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C703" w14:textId="77777777" w:rsidR="004526C8" w:rsidRPr="00DB6A05" w:rsidRDefault="004526C8" w:rsidP="00DB6A05">
      <w:pPr>
        <w:jc w:val="center"/>
        <w:rPr>
          <w:rFonts w:eastAsia="Times New Roman"/>
          <w:b/>
          <w:bCs/>
        </w:rPr>
      </w:pPr>
      <w:r w:rsidRPr="00DB6A05">
        <w:rPr>
          <w:rFonts w:eastAsia="Times New Roman"/>
          <w:b/>
          <w:bCs/>
        </w:rPr>
        <w:t>Программа курса</w:t>
      </w:r>
    </w:p>
    <w:p w14:paraId="46138007" w14:textId="77777777" w:rsidR="004526C8" w:rsidRPr="00DB6A05" w:rsidRDefault="004526C8" w:rsidP="00DB6A05">
      <w:pPr>
        <w:jc w:val="center"/>
        <w:rPr>
          <w:rFonts w:eastAsia="Times New Roman"/>
          <w:b/>
          <w:bCs/>
        </w:rPr>
      </w:pPr>
      <w:r w:rsidRPr="00DB6A05">
        <w:rPr>
          <w:rFonts w:eastAsia="Times New Roman"/>
          <w:b/>
          <w:bCs/>
        </w:rPr>
        <w:t>«</w:t>
      </w:r>
      <w:r w:rsidR="008505E9" w:rsidRPr="00DB6A05">
        <w:rPr>
          <w:b/>
          <w:bCs/>
        </w:rPr>
        <w:t>Расчет каменных зданий методом конечных элементов в среде программного комплекса SCAD Office с применением пакета плагинов </w:t>
      </w:r>
      <w:hyperlink r:id="rId5" w:history="1">
        <w:r w:rsidR="008505E9" w:rsidRPr="00DB6A05">
          <w:rPr>
            <w:rStyle w:val="a6"/>
            <w:b/>
            <w:bCs/>
            <w:color w:val="auto"/>
            <w:u w:val="none"/>
          </w:rPr>
          <w:t>КладК</w:t>
        </w:r>
      </w:hyperlink>
      <w:r w:rsidR="008505E9" w:rsidRPr="00DB6A05">
        <w:rPr>
          <w:b/>
          <w:bCs/>
        </w:rPr>
        <w:t>»</w:t>
      </w:r>
    </w:p>
    <w:p w14:paraId="75236063" w14:textId="77777777" w:rsidR="004526C8" w:rsidRPr="00CB2396" w:rsidRDefault="004526C8" w:rsidP="00DB6A05">
      <w:pPr>
        <w:rPr>
          <w:rFonts w:eastAsia="Times New Roman"/>
        </w:rPr>
      </w:pPr>
      <w:r w:rsidRPr="00CB2396">
        <w:rPr>
          <w:rFonts w:eastAsia="Times New Roman"/>
          <w:b/>
        </w:rPr>
        <w:t>Вид программы:</w:t>
      </w:r>
      <w:r w:rsidRPr="00CB2396">
        <w:rPr>
          <w:rFonts w:eastAsia="Times New Roman"/>
        </w:rPr>
        <w:t xml:space="preserve"> повышение квалификации</w:t>
      </w:r>
    </w:p>
    <w:p w14:paraId="6935999E" w14:textId="77777777" w:rsidR="004526C8" w:rsidRPr="00CB2396" w:rsidRDefault="004526C8" w:rsidP="00DB6A05">
      <w:r w:rsidRPr="00CB2396">
        <w:rPr>
          <w:b/>
        </w:rPr>
        <w:t>Продолжительность:</w:t>
      </w:r>
      <w:r w:rsidRPr="00CB2396">
        <w:t xml:space="preserve"> 24 академических часа (3 рабочих дня)</w:t>
      </w:r>
    </w:p>
    <w:p w14:paraId="485332B7" w14:textId="2DF4A185" w:rsidR="004526C8" w:rsidRPr="00DB6A05" w:rsidRDefault="004526C8" w:rsidP="00DB6A05">
      <w:pPr>
        <w:rPr>
          <w:rFonts w:eastAsia="Times New Roman"/>
        </w:rPr>
      </w:pPr>
      <w:r w:rsidRPr="00CB2396">
        <w:rPr>
          <w:rFonts w:eastAsia="Times New Roman"/>
          <w:b/>
          <w:bCs/>
        </w:rPr>
        <w:t>Цель программы</w:t>
      </w:r>
      <w:r w:rsidRPr="00CB2396">
        <w:rPr>
          <w:rFonts w:eastAsia="Times New Roman"/>
        </w:rPr>
        <w:t xml:space="preserve">: </w:t>
      </w:r>
      <w:r w:rsidR="004E6929" w:rsidRPr="004E6929">
        <w:rPr>
          <w:rFonts w:eastAsia="Times New Roman"/>
        </w:rPr>
        <w:t>Формирование у слушателей профессиональных компетенций в области расчета каменных зданий методом конечных элементов с использованием программного комплекса SCAD Office и пакета плагинов КладК с учетом требований действующих нормативных документов.</w:t>
      </w:r>
    </w:p>
    <w:p w14:paraId="76C0A2C5" w14:textId="445CB79F" w:rsidR="00DB6A05" w:rsidRPr="00DB6A05" w:rsidRDefault="004526C8" w:rsidP="00DB6A05">
      <w:r w:rsidRPr="00DB6A05">
        <w:rPr>
          <w:b/>
          <w:bCs/>
        </w:rPr>
        <w:t>Преподавател</w:t>
      </w:r>
      <w:r w:rsidR="00DB6A05">
        <w:rPr>
          <w:b/>
          <w:bCs/>
        </w:rPr>
        <w:t>и</w:t>
      </w:r>
      <w:r w:rsidRPr="00CB2396">
        <w:t>:</w:t>
      </w:r>
    </w:p>
    <w:p w14:paraId="4BB44AA9" w14:textId="044C93E4" w:rsidR="00FB5913" w:rsidRPr="00FB5913" w:rsidRDefault="00FB5913" w:rsidP="00FB5913">
      <w:pPr>
        <w:pStyle w:val="a3"/>
        <w:numPr>
          <w:ilvl w:val="0"/>
          <w:numId w:val="10"/>
        </w:numPr>
      </w:pPr>
      <w:r w:rsidRPr="00FB5913">
        <w:t>Орлович Роман Болеславович, д-р. техн. наук, профессор, научный консультант ООО «ПИ Геореконструкция»</w:t>
      </w:r>
      <w:r>
        <w:t>.</w:t>
      </w:r>
    </w:p>
    <w:p w14:paraId="5EA118F9" w14:textId="08D23D71" w:rsidR="00FB5913" w:rsidRPr="00FB5913" w:rsidRDefault="00FB5913" w:rsidP="00FB5913">
      <w:pPr>
        <w:pStyle w:val="a3"/>
        <w:numPr>
          <w:ilvl w:val="0"/>
          <w:numId w:val="10"/>
        </w:numPr>
      </w:pPr>
      <w:r w:rsidRPr="00FB5913">
        <w:t>Ходыкин Владислав Владимирович, канд. техн. наук, научный руководитель ООО НПФ «СКАД СОФТ», главный эксперт ГАУ НО «Управление госэкспертизы», доцент кафедры «Железобетонные, каменные и деревянные конструкции» Нижегородского государственного архитектурно-строительного университета</w:t>
      </w:r>
      <w:r>
        <w:t>.</w:t>
      </w:r>
    </w:p>
    <w:p w14:paraId="6547F1A8" w14:textId="048BC097" w:rsidR="00FB5913" w:rsidRPr="00FB5913" w:rsidRDefault="00FB5913" w:rsidP="00FB5913">
      <w:pPr>
        <w:pStyle w:val="a3"/>
        <w:numPr>
          <w:ilvl w:val="0"/>
          <w:numId w:val="10"/>
        </w:numPr>
      </w:pPr>
      <w:r w:rsidRPr="00FB5913">
        <w:t>Теплых Андрей Владимирович, инж., зам. генерального директора по маркетингу ООО НПФ «СКАД СОФТ»</w:t>
      </w:r>
      <w:r>
        <w:t>.</w:t>
      </w:r>
    </w:p>
    <w:p w14:paraId="2D916D9F" w14:textId="32CD2D38" w:rsidR="004526C8" w:rsidRPr="00CB2396" w:rsidRDefault="004526C8" w:rsidP="00DB6A05">
      <w:pPr>
        <w:rPr>
          <w:b/>
        </w:rPr>
      </w:pPr>
      <w:r w:rsidRPr="00CB2396">
        <w:rPr>
          <w:b/>
        </w:rPr>
        <w:t>Для кого этот курс:</w:t>
      </w:r>
      <w:r w:rsidRPr="00CB2396">
        <w:t xml:space="preserve"> для специалистов строительной отрасли, которые хотели бы научиться </w:t>
      </w:r>
      <w:r w:rsidR="00435BBE" w:rsidRPr="00CB2396">
        <w:t>практическому применению программ SCAD++ и КАМИН среды SCAD Office, а также пакета плагинов КладК к SCAD++ в качестве инструментов для выполнения расчетов и обоснования проектных решений</w:t>
      </w:r>
      <w:r w:rsidR="00FB5913">
        <w:t>.</w:t>
      </w:r>
    </w:p>
    <w:p w14:paraId="61564D68" w14:textId="252288E3" w:rsidR="004526C8" w:rsidRPr="00CB2396" w:rsidRDefault="004526C8" w:rsidP="00DB6A05">
      <w:r w:rsidRPr="00CB2396">
        <w:rPr>
          <w:b/>
        </w:rPr>
        <w:t>Форма обучения:</w:t>
      </w:r>
      <w:r w:rsidR="00884E4E" w:rsidRPr="00CB2396">
        <w:rPr>
          <w:b/>
        </w:rPr>
        <w:t xml:space="preserve"> </w:t>
      </w:r>
      <w:r w:rsidR="007950E2" w:rsidRPr="00CB2396">
        <w:rPr>
          <w:shd w:val="clear" w:color="auto" w:fill="FFFFFF"/>
        </w:rPr>
        <w:t>очная / очно-заочная (с применением электронного обучения и дистанционных образовательных технологий)</w:t>
      </w:r>
      <w:r w:rsidR="00F164EC">
        <w:rPr>
          <w:shd w:val="clear" w:color="auto" w:fill="FFFFFF"/>
        </w:rPr>
        <w:t>.</w:t>
      </w:r>
    </w:p>
    <w:p w14:paraId="46E4888A" w14:textId="77777777" w:rsidR="004526C8" w:rsidRPr="00DB6A05" w:rsidRDefault="004526C8" w:rsidP="00DB6A05">
      <w:r w:rsidRPr="00CB2396">
        <w:rPr>
          <w:b/>
        </w:rPr>
        <w:t xml:space="preserve">Преимущества: </w:t>
      </w:r>
      <w:r w:rsidRPr="00DB6A05">
        <w:t>по завершению курса слушателям предоставляются методические материалы, доступ к видеозаписи сроком на один месяц</w:t>
      </w:r>
      <w:r w:rsidR="00AA0444" w:rsidRPr="00DB6A05">
        <w:t>, дополнительный курс видео-лекций с теоретическими знаниями по теме «Компьютерные расчёты каменных конструкций», продолжительностью 7,5 часов сроком на 1 месяц</w:t>
      </w:r>
      <w:r w:rsidR="008C015D" w:rsidRPr="00DB6A05">
        <w:t>, презентации, статьи</w:t>
      </w:r>
      <w:r w:rsidRPr="00DB6A05">
        <w:t>.</w:t>
      </w:r>
    </w:p>
    <w:p w14:paraId="4856F657" w14:textId="00681E9A" w:rsidR="004526C8" w:rsidRPr="00CB2396" w:rsidRDefault="004526C8" w:rsidP="00DB6A05">
      <w:r w:rsidRPr="00CB2396">
        <w:rPr>
          <w:b/>
        </w:rPr>
        <w:t>Дополнительные услуги:</w:t>
      </w:r>
      <w:r w:rsidRPr="00CB2396">
        <w:t xml:space="preserve"> </w:t>
      </w:r>
      <w:r w:rsidRPr="00DB6A05">
        <w:t xml:space="preserve">возможность </w:t>
      </w:r>
      <w:r w:rsidR="00DB6A05" w:rsidRPr="00DB6A05">
        <w:t>приобрести</w:t>
      </w:r>
      <w:r w:rsidR="00DB6A05" w:rsidRPr="00CB2396">
        <w:t xml:space="preserve"> доступ</w:t>
      </w:r>
      <w:r w:rsidR="00DB6A05" w:rsidRPr="00DB6A05">
        <w:t xml:space="preserve"> </w:t>
      </w:r>
      <w:r w:rsidR="00DB6A05" w:rsidRPr="00CB2396">
        <w:t>к видеозаписям</w:t>
      </w:r>
      <w:r w:rsidRPr="00CB2396">
        <w:t xml:space="preserve"> пройденного курса сроком на три месяца</w:t>
      </w:r>
      <w:r w:rsidR="00FB5913">
        <w:t>.</w:t>
      </w:r>
    </w:p>
    <w:p w14:paraId="4B354A23" w14:textId="2F652BBE" w:rsidR="004526C8" w:rsidRPr="00FB5913" w:rsidRDefault="004526C8" w:rsidP="00DB6A05">
      <w:pPr>
        <w:rPr>
          <w:rFonts w:eastAsia="Times New Roman"/>
          <w:b/>
          <w:bCs/>
        </w:rPr>
      </w:pPr>
      <w:r w:rsidRPr="00FB5913">
        <w:rPr>
          <w:b/>
          <w:bCs/>
        </w:rPr>
        <w:t>Необходимый уровень подготовки:</w:t>
      </w:r>
    </w:p>
    <w:p w14:paraId="5669F515" w14:textId="77777777" w:rsidR="00744C02" w:rsidRPr="00FB5913" w:rsidRDefault="00744C02" w:rsidP="00FB5913">
      <w:pPr>
        <w:pStyle w:val="a3"/>
        <w:numPr>
          <w:ilvl w:val="0"/>
          <w:numId w:val="9"/>
        </w:numPr>
        <w:rPr>
          <w:rFonts w:eastAsia="Times New Roman"/>
        </w:rPr>
      </w:pPr>
      <w:r w:rsidRPr="00FB5913">
        <w:rPr>
          <w:rFonts w:eastAsia="Times New Roman"/>
        </w:rPr>
        <w:t>уверенное владение интерфейсом SCAD++ (не ниже уровня базового курса);</w:t>
      </w:r>
    </w:p>
    <w:p w14:paraId="39EC14B3" w14:textId="77777777" w:rsidR="00744C02" w:rsidRPr="00FB5913" w:rsidRDefault="00744C02" w:rsidP="00FB5913">
      <w:pPr>
        <w:pStyle w:val="a3"/>
        <w:numPr>
          <w:ilvl w:val="0"/>
          <w:numId w:val="9"/>
        </w:numPr>
        <w:rPr>
          <w:rFonts w:eastAsia="Times New Roman"/>
        </w:rPr>
      </w:pPr>
      <w:r w:rsidRPr="00FB5913">
        <w:rPr>
          <w:rFonts w:eastAsia="Times New Roman"/>
        </w:rPr>
        <w:t>знания по сопротивлению материалов (понимание эквивалентных напряжений и классических теорий прочности, включая теорию прочности Кулона-Мора);</w:t>
      </w:r>
    </w:p>
    <w:p w14:paraId="30E2EA59" w14:textId="77777777" w:rsidR="00744C02" w:rsidRPr="00FB5913" w:rsidRDefault="00744C02" w:rsidP="00FB5913">
      <w:pPr>
        <w:pStyle w:val="a3"/>
        <w:numPr>
          <w:ilvl w:val="0"/>
          <w:numId w:val="9"/>
        </w:numPr>
        <w:rPr>
          <w:rFonts w:eastAsia="Times New Roman"/>
        </w:rPr>
      </w:pPr>
      <w:r w:rsidRPr="00FB5913">
        <w:rPr>
          <w:rFonts w:eastAsia="Times New Roman"/>
        </w:rPr>
        <w:t>изучение нормативной базы по проектированию каменных конструкций;</w:t>
      </w:r>
    </w:p>
    <w:p w14:paraId="0C453193" w14:textId="6ABA19CD" w:rsidR="00CB2396" w:rsidRPr="00FB5913" w:rsidRDefault="00744C02" w:rsidP="00FB5913">
      <w:pPr>
        <w:pStyle w:val="a3"/>
        <w:numPr>
          <w:ilvl w:val="0"/>
          <w:numId w:val="9"/>
        </w:numPr>
        <w:rPr>
          <w:rFonts w:eastAsia="Times New Roman"/>
        </w:rPr>
      </w:pPr>
      <w:r w:rsidRPr="00FB5913">
        <w:rPr>
          <w:rFonts w:eastAsia="Times New Roman"/>
        </w:rPr>
        <w:t>владение навыками работ</w:t>
      </w:r>
      <w:r w:rsidR="00CB2396" w:rsidRPr="00FB5913">
        <w:rPr>
          <w:rFonts w:eastAsia="Times New Roman"/>
        </w:rPr>
        <w:t>ы в среде Microsoft Word, Exce</w:t>
      </w:r>
      <w:r w:rsidR="00CB2396" w:rsidRPr="00FB5913">
        <w:rPr>
          <w:rFonts w:eastAsia="Times New Roman"/>
          <w:lang w:val="en-US"/>
        </w:rPr>
        <w:t>l</w:t>
      </w:r>
      <w:r w:rsidR="00CB2396" w:rsidRPr="00FB5913">
        <w:rPr>
          <w:rFonts w:eastAsia="Times New Roman"/>
        </w:rPr>
        <w:t>;</w:t>
      </w:r>
    </w:p>
    <w:p w14:paraId="558B94B1" w14:textId="77777777" w:rsidR="00CB2396" w:rsidRPr="00FB5913" w:rsidRDefault="00CB2396" w:rsidP="00FB5913">
      <w:pPr>
        <w:pStyle w:val="a3"/>
        <w:numPr>
          <w:ilvl w:val="0"/>
          <w:numId w:val="9"/>
        </w:numPr>
        <w:rPr>
          <w:rFonts w:eastAsia="Times New Roman"/>
        </w:rPr>
      </w:pPr>
      <w:r w:rsidRPr="00FB5913">
        <w:rPr>
          <w:rFonts w:eastAsia="Times New Roman"/>
        </w:rPr>
        <w:t>высшее образование</w:t>
      </w:r>
    </w:p>
    <w:p w14:paraId="66D41E4B" w14:textId="4CB1E7B6" w:rsidR="004526C8" w:rsidRPr="00FB5913" w:rsidRDefault="004526C8" w:rsidP="00DB6A05">
      <w:pPr>
        <w:rPr>
          <w:rFonts w:eastAsia="Times New Roman"/>
          <w:b/>
          <w:bCs/>
          <w:lang w:val="en-US"/>
        </w:rPr>
      </w:pPr>
      <w:r w:rsidRPr="00FB5913">
        <w:rPr>
          <w:rFonts w:eastAsia="Times New Roman"/>
          <w:b/>
          <w:bCs/>
        </w:rPr>
        <w:t>Результаты освоения программы</w:t>
      </w:r>
    </w:p>
    <w:p w14:paraId="729B14D6" w14:textId="2A0A11C2" w:rsidR="004526C8" w:rsidRPr="00CB2396" w:rsidRDefault="004526C8" w:rsidP="00FB5913">
      <w:pPr>
        <w:rPr>
          <w:rFonts w:eastAsia="Times New Roman"/>
        </w:rPr>
      </w:pPr>
      <w:r w:rsidRPr="00CB2396">
        <w:rPr>
          <w:rFonts w:eastAsia="Times New Roman"/>
        </w:rPr>
        <w:t xml:space="preserve">Слушатель по итогам прохождения программы должен </w:t>
      </w:r>
      <w:r w:rsidR="0061129A" w:rsidRPr="00CB2396">
        <w:rPr>
          <w:rFonts w:eastAsia="Times New Roman"/>
        </w:rPr>
        <w:t>знать</w:t>
      </w:r>
      <w:r w:rsidRPr="00CB2396">
        <w:rPr>
          <w:rFonts w:eastAsia="Times New Roman"/>
        </w:rPr>
        <w:t>:</w:t>
      </w:r>
    </w:p>
    <w:p w14:paraId="427B3DAB" w14:textId="5F58004A" w:rsidR="004526C8" w:rsidRPr="00FB5913" w:rsidRDefault="0061129A" w:rsidP="00FB5913">
      <w:pPr>
        <w:pStyle w:val="a3"/>
        <w:numPr>
          <w:ilvl w:val="0"/>
          <w:numId w:val="8"/>
        </w:numPr>
        <w:rPr>
          <w:rFonts w:eastAsia="Times New Roman"/>
        </w:rPr>
      </w:pPr>
      <w:r w:rsidRPr="00FB5913">
        <w:rPr>
          <w:rFonts w:eastAsia="Times New Roman"/>
        </w:rPr>
        <w:t>знать техническую теорию</w:t>
      </w:r>
      <w:r w:rsidR="00020801" w:rsidRPr="00FB5913">
        <w:rPr>
          <w:rFonts w:eastAsia="Times New Roman"/>
        </w:rPr>
        <w:t xml:space="preserve"> пластичности каменных конструкций</w:t>
      </w:r>
      <w:r w:rsidRPr="00FB5913">
        <w:rPr>
          <w:rFonts w:eastAsia="Times New Roman"/>
        </w:rPr>
        <w:t>;</w:t>
      </w:r>
    </w:p>
    <w:p w14:paraId="0CF9A091" w14:textId="4E0FF54B" w:rsidR="0061129A" w:rsidRPr="00FB5913" w:rsidRDefault="0061129A" w:rsidP="00FB5913">
      <w:pPr>
        <w:pStyle w:val="a3"/>
        <w:numPr>
          <w:ilvl w:val="0"/>
          <w:numId w:val="8"/>
        </w:numPr>
        <w:rPr>
          <w:rFonts w:eastAsia="Times New Roman"/>
        </w:rPr>
      </w:pPr>
      <w:r w:rsidRPr="00FB5913">
        <w:rPr>
          <w:rFonts w:eastAsia="Times New Roman"/>
        </w:rPr>
        <w:t>требования норм к расчетам и конструктивным решениям каменных конструкций;</w:t>
      </w:r>
    </w:p>
    <w:p w14:paraId="5F918D2D" w14:textId="554212FD" w:rsidR="00AC6E0B" w:rsidRPr="00FB5913" w:rsidRDefault="00AC6E0B" w:rsidP="00FB5913">
      <w:pPr>
        <w:pStyle w:val="a3"/>
        <w:numPr>
          <w:ilvl w:val="0"/>
          <w:numId w:val="8"/>
        </w:numPr>
        <w:rPr>
          <w:rFonts w:eastAsia="Times New Roman"/>
        </w:rPr>
      </w:pPr>
      <w:r w:rsidRPr="00FB5913">
        <w:rPr>
          <w:rFonts w:eastAsia="Times New Roman"/>
        </w:rPr>
        <w:t>проблемы конструирования элементов каменных зданий</w:t>
      </w:r>
      <w:r w:rsidR="00084209" w:rsidRPr="00FB5913">
        <w:rPr>
          <w:rFonts w:eastAsia="Times New Roman"/>
        </w:rPr>
        <w:t>.</w:t>
      </w:r>
    </w:p>
    <w:p w14:paraId="6DE1E185" w14:textId="4F5EB46E" w:rsidR="004526C8" w:rsidRPr="00CB2396" w:rsidRDefault="0061129A" w:rsidP="00FB5913">
      <w:pPr>
        <w:rPr>
          <w:rFonts w:eastAsia="Times New Roman"/>
        </w:rPr>
      </w:pPr>
      <w:r w:rsidRPr="00CB2396">
        <w:rPr>
          <w:rFonts w:eastAsia="Times New Roman"/>
        </w:rPr>
        <w:t>Слушатель по итогам прохождения программы должен уметь:</w:t>
      </w:r>
    </w:p>
    <w:p w14:paraId="0D9593EB" w14:textId="62DF5E75" w:rsidR="004526C8" w:rsidRPr="00FB5913" w:rsidRDefault="0061129A" w:rsidP="00FB5913">
      <w:pPr>
        <w:pStyle w:val="a3"/>
        <w:numPr>
          <w:ilvl w:val="0"/>
          <w:numId w:val="7"/>
        </w:numPr>
        <w:rPr>
          <w:rFonts w:eastAsia="Times New Roman"/>
        </w:rPr>
      </w:pPr>
      <w:r w:rsidRPr="00FB5913">
        <w:rPr>
          <w:rFonts w:eastAsia="Times New Roman"/>
        </w:rPr>
        <w:lastRenderedPageBreak/>
        <w:t xml:space="preserve">производить </w:t>
      </w:r>
      <w:r w:rsidR="009E4C6A" w:rsidRPr="00FB5913">
        <w:rPr>
          <w:rFonts w:eastAsia="Times New Roman"/>
        </w:rPr>
        <w:t>моделирование и расчет каменной кладки в нелинейной постановке в SCAD++</w:t>
      </w:r>
      <w:r w:rsidR="004526C8" w:rsidRPr="00FB5913">
        <w:rPr>
          <w:rFonts w:eastAsia="Times New Roman"/>
        </w:rPr>
        <w:t>;</w:t>
      </w:r>
    </w:p>
    <w:p w14:paraId="3E5867BA" w14:textId="2525963E" w:rsidR="00C16551" w:rsidRPr="00FB5913" w:rsidRDefault="009E51A9" w:rsidP="00FB5913">
      <w:pPr>
        <w:pStyle w:val="a3"/>
        <w:numPr>
          <w:ilvl w:val="0"/>
          <w:numId w:val="7"/>
        </w:numPr>
        <w:rPr>
          <w:rFonts w:eastAsia="Times New Roman"/>
        </w:rPr>
      </w:pPr>
      <w:r w:rsidRPr="00FB5913">
        <w:rPr>
          <w:rFonts w:eastAsia="Times New Roman"/>
        </w:rPr>
        <w:t>осуществлять</w:t>
      </w:r>
      <w:r w:rsidR="00C16551" w:rsidRPr="00FB5913">
        <w:rPr>
          <w:rFonts w:eastAsia="Times New Roman"/>
        </w:rPr>
        <w:t xml:space="preserve"> расчет каменных конструкций многоэтажных жилых и общественных зданий с жесткой конструктивной схемой в SCAD Office с применением пакета плагинов КладК</w:t>
      </w:r>
    </w:p>
    <w:p w14:paraId="60901DBD" w14:textId="77777777" w:rsidR="009E51A9" w:rsidRPr="00FB5913" w:rsidRDefault="009E51A9" w:rsidP="00FB5913">
      <w:pPr>
        <w:pStyle w:val="a3"/>
        <w:numPr>
          <w:ilvl w:val="0"/>
          <w:numId w:val="7"/>
        </w:numPr>
        <w:rPr>
          <w:rFonts w:eastAsia="Times New Roman"/>
        </w:rPr>
      </w:pPr>
      <w:r w:rsidRPr="00FB5913">
        <w:rPr>
          <w:rFonts w:eastAsia="Times New Roman"/>
        </w:rPr>
        <w:t>делать расчет каменных конструкций одноэтажных производственных и складских зданий с упругой конструктивной схемой в SCAD Office</w:t>
      </w:r>
    </w:p>
    <w:p w14:paraId="13D1CD54" w14:textId="0CC437E5" w:rsidR="004526C8" w:rsidRPr="00FB5913" w:rsidRDefault="004526C8" w:rsidP="00FB5913">
      <w:pPr>
        <w:pStyle w:val="a3"/>
        <w:numPr>
          <w:ilvl w:val="0"/>
          <w:numId w:val="7"/>
        </w:numPr>
        <w:rPr>
          <w:rFonts w:eastAsia="Times New Roman"/>
        </w:rPr>
      </w:pPr>
      <w:r w:rsidRPr="00FB5913">
        <w:rPr>
          <w:rFonts w:eastAsia="Times New Roman"/>
        </w:rPr>
        <w:t>готовить расчётную документацию.</w:t>
      </w:r>
    </w:p>
    <w:p w14:paraId="72BED80B" w14:textId="77777777" w:rsidR="004526C8" w:rsidRPr="00FB5913" w:rsidRDefault="004526C8" w:rsidP="00DB6A05">
      <w:pPr>
        <w:rPr>
          <w:rFonts w:eastAsia="Times New Roman"/>
          <w:b/>
          <w:bCs/>
        </w:rPr>
      </w:pPr>
      <w:r w:rsidRPr="00FB5913">
        <w:rPr>
          <w:rFonts w:eastAsia="Times New Roman"/>
          <w:b/>
          <w:bCs/>
        </w:rPr>
        <w:t>Формы контроля</w:t>
      </w:r>
    </w:p>
    <w:p w14:paraId="1E73179B" w14:textId="2054AEA0" w:rsidR="004526C8" w:rsidRPr="00FB5913" w:rsidRDefault="004526C8" w:rsidP="00FB5913">
      <w:pPr>
        <w:pStyle w:val="a3"/>
        <w:numPr>
          <w:ilvl w:val="0"/>
          <w:numId w:val="12"/>
        </w:numPr>
        <w:rPr>
          <w:rFonts w:eastAsia="Times New Roman"/>
        </w:rPr>
      </w:pPr>
      <w:r w:rsidRPr="00FB5913">
        <w:rPr>
          <w:rFonts w:eastAsia="Times New Roman"/>
        </w:rPr>
        <w:t>текущий контроль: практические задания по темам занятий;</w:t>
      </w:r>
    </w:p>
    <w:p w14:paraId="5A5E6368" w14:textId="46D04777" w:rsidR="004526C8" w:rsidRPr="00FB5913" w:rsidRDefault="004526C8" w:rsidP="00FB5913">
      <w:pPr>
        <w:pStyle w:val="a3"/>
        <w:numPr>
          <w:ilvl w:val="0"/>
          <w:numId w:val="12"/>
        </w:numPr>
        <w:rPr>
          <w:rFonts w:eastAsia="Times New Roman"/>
        </w:rPr>
      </w:pPr>
      <w:r w:rsidRPr="00FB5913">
        <w:rPr>
          <w:rFonts w:eastAsia="Times New Roman"/>
        </w:rPr>
        <w:t xml:space="preserve">итоговая аттестация: выполнение </w:t>
      </w:r>
      <w:r w:rsidR="00F372CB" w:rsidRPr="00FB5913">
        <w:rPr>
          <w:rFonts w:eastAsia="Times New Roman"/>
        </w:rPr>
        <w:t>тестовой</w:t>
      </w:r>
      <w:r w:rsidR="00EB2131" w:rsidRPr="00FB5913">
        <w:rPr>
          <w:rFonts w:eastAsia="Times New Roman"/>
        </w:rPr>
        <w:t xml:space="preserve"> работы</w:t>
      </w:r>
      <w:r w:rsidRPr="00FB5913">
        <w:rPr>
          <w:rFonts w:eastAsia="Times New Roman"/>
        </w:rPr>
        <w:t>.</w:t>
      </w:r>
    </w:p>
    <w:p w14:paraId="721882A4" w14:textId="3F528DDA" w:rsidR="004526C8" w:rsidRPr="009C7A17" w:rsidRDefault="004526C8" w:rsidP="00DB6A05">
      <w:pPr>
        <w:rPr>
          <w:rFonts w:eastAsia="Times New Roman"/>
          <w:b/>
          <w:bCs/>
        </w:rPr>
      </w:pPr>
      <w:r w:rsidRPr="00DB6A05">
        <w:rPr>
          <w:rFonts w:eastAsia="Times New Roman"/>
          <w:b/>
          <w:bCs/>
        </w:rPr>
        <w:t>Условия выдачи удостоверения</w:t>
      </w:r>
    </w:p>
    <w:p w14:paraId="3158C311" w14:textId="77777777" w:rsidR="004526C8" w:rsidRPr="00CB2396" w:rsidRDefault="004526C8" w:rsidP="00DB6A05">
      <w:pPr>
        <w:rPr>
          <w:rFonts w:eastAsia="Times New Roman"/>
        </w:rPr>
      </w:pPr>
      <w:r w:rsidRPr="00CB2396">
        <w:rPr>
          <w:rFonts w:eastAsia="Times New Roman"/>
        </w:rPr>
        <w:t>Удостоверение выдаётся при:</w:t>
      </w:r>
    </w:p>
    <w:p w14:paraId="354035D3" w14:textId="00F08564" w:rsidR="004526C8" w:rsidRPr="00FB5913" w:rsidRDefault="004526C8" w:rsidP="00FB5913">
      <w:pPr>
        <w:pStyle w:val="a3"/>
        <w:numPr>
          <w:ilvl w:val="0"/>
          <w:numId w:val="11"/>
        </w:numPr>
        <w:rPr>
          <w:rFonts w:eastAsia="Times New Roman"/>
        </w:rPr>
      </w:pPr>
      <w:r w:rsidRPr="00FB5913">
        <w:rPr>
          <w:rFonts w:eastAsia="Times New Roman"/>
        </w:rPr>
        <w:t>прохождении всех занятий,</w:t>
      </w:r>
    </w:p>
    <w:p w14:paraId="7B5DA089" w14:textId="34794808" w:rsidR="004526C8" w:rsidRPr="00FB5913" w:rsidRDefault="004526C8" w:rsidP="00FB5913">
      <w:pPr>
        <w:pStyle w:val="a3"/>
        <w:numPr>
          <w:ilvl w:val="0"/>
          <w:numId w:val="11"/>
        </w:numPr>
        <w:rPr>
          <w:rFonts w:eastAsia="Times New Roman"/>
        </w:rPr>
      </w:pPr>
      <w:r w:rsidRPr="00FB5913">
        <w:rPr>
          <w:rFonts w:eastAsia="Times New Roman"/>
        </w:rPr>
        <w:t>выполнении практических заданий,</w:t>
      </w:r>
    </w:p>
    <w:p w14:paraId="4DC77949" w14:textId="67402203" w:rsidR="004526C8" w:rsidRPr="00CB2396" w:rsidRDefault="004526C8" w:rsidP="00FB5913">
      <w:pPr>
        <w:pStyle w:val="a3"/>
        <w:numPr>
          <w:ilvl w:val="0"/>
          <w:numId w:val="11"/>
        </w:numPr>
      </w:pPr>
      <w:r w:rsidRPr="00FB5913">
        <w:rPr>
          <w:rFonts w:eastAsia="Times New Roman"/>
        </w:rPr>
        <w:t>успешной итоговой аттестации.</w:t>
      </w:r>
    </w:p>
    <w:p w14:paraId="7884D768" w14:textId="2992B34D" w:rsidR="004526C8" w:rsidRPr="00CB2396" w:rsidRDefault="004526C8" w:rsidP="00DB6A05">
      <w:pPr>
        <w:rPr>
          <w:b/>
          <w:color w:val="000000"/>
          <w:shd w:val="clear" w:color="auto" w:fill="FFFFFF"/>
        </w:rPr>
      </w:pPr>
      <w:r w:rsidRPr="00CB2396">
        <w:rPr>
          <w:b/>
        </w:rPr>
        <w:t>Тип документа:</w:t>
      </w:r>
      <w:r w:rsidRPr="00CB2396">
        <w:t xml:space="preserve"> «Удостовере</w:t>
      </w:r>
      <w:r w:rsidR="00C643F3" w:rsidRPr="00CB2396">
        <w:t xml:space="preserve">ние о повышении квалификации» установленного </w:t>
      </w:r>
      <w:r w:rsidRPr="00CB2396">
        <w:t xml:space="preserve">образца. </w:t>
      </w:r>
    </w:p>
    <w:p w14:paraId="1B48B495" w14:textId="7BF5644A" w:rsidR="004526C8" w:rsidRPr="00CB2396" w:rsidRDefault="004526C8" w:rsidP="00DB6A05">
      <w:pPr>
        <w:rPr>
          <w:shd w:val="clear" w:color="auto" w:fill="FFFFFF"/>
        </w:rPr>
      </w:pPr>
      <w:r w:rsidRPr="00CB2396">
        <w:rPr>
          <w:b/>
          <w:shd w:val="clear" w:color="auto" w:fill="FFFFFF"/>
        </w:rPr>
        <w:t xml:space="preserve">Дополнительные возможности: </w:t>
      </w:r>
      <w:r w:rsidRPr="00CB2396">
        <w:rPr>
          <w:shd w:val="clear" w:color="auto" w:fill="FFFFFF"/>
        </w:rPr>
        <w:t>благодаря наличию лицензии на осуществление образовательной деятельности для физических лиц есть возможность вернуть себе 13% затраченных средств на обучение в виде налогового вычета.</w:t>
      </w:r>
    </w:p>
    <w:p w14:paraId="4F447F16" w14:textId="388D05C3" w:rsidR="004526C8" w:rsidRPr="00DB6A05" w:rsidRDefault="009C7A17" w:rsidP="00DB6A05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Учебный</w:t>
      </w:r>
      <w:r w:rsidR="004526C8" w:rsidRPr="00DB6A05">
        <w:rPr>
          <w:rFonts w:eastAsia="Times New Roman"/>
          <w:b/>
          <w:bCs/>
        </w:rPr>
        <w:t xml:space="preserve"> план проведения занятий</w:t>
      </w:r>
    </w:p>
    <w:tbl>
      <w:tblPr>
        <w:tblStyle w:val="a5"/>
        <w:tblW w:w="9746" w:type="dxa"/>
        <w:tblLook w:val="04A0" w:firstRow="1" w:lastRow="0" w:firstColumn="1" w:lastColumn="0" w:noHBand="0" w:noVBand="1"/>
      </w:tblPr>
      <w:tblGrid>
        <w:gridCol w:w="2268"/>
        <w:gridCol w:w="5356"/>
        <w:gridCol w:w="739"/>
        <w:gridCol w:w="1383"/>
      </w:tblGrid>
      <w:tr w:rsidR="00C10E32" w:rsidRPr="00CB2396" w14:paraId="04EF5B2E" w14:textId="77777777" w:rsidTr="00D36540">
        <w:tc>
          <w:tcPr>
            <w:tcW w:w="2268" w:type="dxa"/>
          </w:tcPr>
          <w:p w14:paraId="11CC495C" w14:textId="757D5905" w:rsidR="00C10E32" w:rsidRPr="00CB2396" w:rsidRDefault="009C7A17" w:rsidP="00DB6A05">
            <w:r>
              <w:t>Лекция</w:t>
            </w:r>
          </w:p>
        </w:tc>
        <w:tc>
          <w:tcPr>
            <w:tcW w:w="5356" w:type="dxa"/>
          </w:tcPr>
          <w:p w14:paraId="65270425" w14:textId="77777777" w:rsidR="00C10E32" w:rsidRPr="00CB2396" w:rsidRDefault="00C10E32" w:rsidP="00DB6A05">
            <w:r w:rsidRPr="00CB2396">
              <w:t xml:space="preserve">Тема </w:t>
            </w:r>
          </w:p>
        </w:tc>
        <w:tc>
          <w:tcPr>
            <w:tcW w:w="739" w:type="dxa"/>
          </w:tcPr>
          <w:p w14:paraId="24D6E259" w14:textId="68532C89" w:rsidR="00C10E32" w:rsidRPr="00CB2396" w:rsidRDefault="00C10E32" w:rsidP="00DB6A05">
            <w:r w:rsidRPr="00CB2396">
              <w:t>Кол</w:t>
            </w:r>
            <w:r w:rsidR="00FB5913">
              <w:t>.</w:t>
            </w:r>
            <w:r w:rsidRPr="00CB2396">
              <w:t xml:space="preserve"> часов</w:t>
            </w:r>
          </w:p>
        </w:tc>
        <w:tc>
          <w:tcPr>
            <w:tcW w:w="1383" w:type="dxa"/>
          </w:tcPr>
          <w:p w14:paraId="62B6412E" w14:textId="77777777" w:rsidR="00C10E32" w:rsidRPr="00CB2396" w:rsidRDefault="00C10E32" w:rsidP="00DB6A05">
            <w:r w:rsidRPr="00CB2396">
              <w:t xml:space="preserve">Форма проведения </w:t>
            </w:r>
          </w:p>
        </w:tc>
      </w:tr>
      <w:tr w:rsidR="00C10E32" w:rsidRPr="00CB2396" w14:paraId="71A04BBB" w14:textId="77777777" w:rsidTr="00D36540">
        <w:tc>
          <w:tcPr>
            <w:tcW w:w="2268" w:type="dxa"/>
          </w:tcPr>
          <w:p w14:paraId="0E2EDA2B" w14:textId="285DCA55" w:rsidR="00FB5913" w:rsidRPr="00CB2396" w:rsidRDefault="00C10E32" w:rsidP="00FB5913">
            <w:r w:rsidRPr="00CB2396">
              <w:t>1</w:t>
            </w:r>
            <w:r w:rsidR="00FB5913" w:rsidRPr="00CB2396">
              <w:t xml:space="preserve"> Техническая теория пластичности каменных конструкций, требования норм к расчетам и конструктивным решениям каменных конструкций</w:t>
            </w:r>
          </w:p>
          <w:p w14:paraId="6D89A28A" w14:textId="367457EC" w:rsidR="00C10E32" w:rsidRPr="00CB2396" w:rsidRDefault="00C10E32" w:rsidP="00DB6A05"/>
        </w:tc>
        <w:tc>
          <w:tcPr>
            <w:tcW w:w="5356" w:type="dxa"/>
          </w:tcPr>
          <w:p w14:paraId="5305F428" w14:textId="671EC34F" w:rsidR="00EC1DF4" w:rsidRPr="00CB2396" w:rsidRDefault="00D36540" w:rsidP="00DB6A05">
            <w:r>
              <w:t xml:space="preserve">1 </w:t>
            </w:r>
            <w:r w:rsidR="00EC1DF4" w:rsidRPr="00CB2396">
              <w:t>Прочностные и деформационные характеристики кладки. Нормативные ссылки (СП 15.13330.2020 «Каменные и армокаменные конструкции» и др). Испытания по ГОСТ и ГОСТ Р.</w:t>
            </w:r>
          </w:p>
          <w:p w14:paraId="5F91A623" w14:textId="3506F62C" w:rsidR="00EC1DF4" w:rsidRPr="00CB2396" w:rsidRDefault="00D36540" w:rsidP="00DB6A05">
            <w:r>
              <w:t xml:space="preserve">2 </w:t>
            </w:r>
            <w:r w:rsidR="00EC1DF4" w:rsidRPr="00CB2396">
              <w:t>Зависимость между напряжениями и деформациями для каменной кладки. Общие сведения о диаграммах деформирования каменной кладки. Классификация. Виды. Область применения.</w:t>
            </w:r>
          </w:p>
          <w:p w14:paraId="0D1F70E3" w14:textId="4506E834" w:rsidR="00EC1DF4" w:rsidRPr="00CB2396" w:rsidRDefault="00D36540" w:rsidP="00DB6A05">
            <w:r>
              <w:t xml:space="preserve">3 </w:t>
            </w:r>
            <w:r w:rsidR="00EC1DF4" w:rsidRPr="00CB2396">
              <w:t>Модели материала. Деформационная теория пластичности и теория течения.</w:t>
            </w:r>
          </w:p>
          <w:p w14:paraId="00083F54" w14:textId="75C94271" w:rsidR="00EC1DF4" w:rsidRPr="00CB2396" w:rsidRDefault="00D36540" w:rsidP="00DB6A05">
            <w:r>
              <w:t xml:space="preserve">4 </w:t>
            </w:r>
            <w:r w:rsidR="00EC1DF4" w:rsidRPr="00CB2396">
              <w:t>Определение условных жесткостей (секущего модуля) деформационных характеристик каменной кладки.</w:t>
            </w:r>
          </w:p>
          <w:p w14:paraId="5029B57C" w14:textId="223798EC" w:rsidR="00EC1DF4" w:rsidRPr="00CB2396" w:rsidRDefault="00D36540" w:rsidP="00DB6A05">
            <w:r>
              <w:t xml:space="preserve">5 </w:t>
            </w:r>
            <w:r w:rsidR="00EC1DF4" w:rsidRPr="00CB2396">
              <w:t>Определение деформационных характеристик каменной кладки по прикладным теориям пластичности (билинейной, Тюпина, Гениева).</w:t>
            </w:r>
          </w:p>
          <w:p w14:paraId="65B2B01E" w14:textId="3A695406" w:rsidR="00EC1DF4" w:rsidRPr="00CB2396" w:rsidRDefault="00D36540" w:rsidP="00DB6A05">
            <w:r>
              <w:t xml:space="preserve">6 </w:t>
            </w:r>
            <w:r w:rsidR="00EC1DF4" w:rsidRPr="00CB2396">
              <w:t>Прочностные расчеты элементов каменной кладки. Расчет одноосного напряженного состояния столбов.</w:t>
            </w:r>
          </w:p>
          <w:p w14:paraId="1D4B9816" w14:textId="0FB55422" w:rsidR="00EC1DF4" w:rsidRPr="00CB2396" w:rsidRDefault="00D36540" w:rsidP="00DB6A05">
            <w:r>
              <w:t xml:space="preserve">7 </w:t>
            </w:r>
            <w:r w:rsidR="00EC1DF4" w:rsidRPr="00CB2396">
              <w:t>Понятие эквивалентных напряжений. Расчет плоского напряженного состояния стен. Понятие критерия прочности кладки. Объединенный критерий прочности кладки Гениева.</w:t>
            </w:r>
          </w:p>
          <w:p w14:paraId="0ABEE136" w14:textId="738D52FB" w:rsidR="00EC1DF4" w:rsidRPr="00CB2396" w:rsidRDefault="00D36540" w:rsidP="00DB6A05">
            <w:r>
              <w:lastRenderedPageBreak/>
              <w:t xml:space="preserve">8 </w:t>
            </w:r>
            <w:r w:rsidR="00EC1DF4" w:rsidRPr="00CB2396">
              <w:t>Теория составных стержней Ржаницина. Расчет перемычек каменной кладки.</w:t>
            </w:r>
          </w:p>
          <w:p w14:paraId="45E0AE2E" w14:textId="3FCE9740" w:rsidR="00EC1DF4" w:rsidRPr="00CB2396" w:rsidRDefault="00D36540" w:rsidP="00DB6A05">
            <w:r>
              <w:t xml:space="preserve">9 </w:t>
            </w:r>
            <w:r w:rsidR="00EC1DF4" w:rsidRPr="00CB2396">
              <w:t>Расчет объемного напряженного состояния каменной кладки массивов, куполов и сводов.</w:t>
            </w:r>
          </w:p>
          <w:p w14:paraId="6EDC5CD7" w14:textId="6AFB2530" w:rsidR="00EC1DF4" w:rsidRPr="00CB2396" w:rsidRDefault="00D36540" w:rsidP="00DB6A05">
            <w:r>
              <w:t xml:space="preserve">10 </w:t>
            </w:r>
            <w:r w:rsidR="00EC1DF4" w:rsidRPr="00CB2396">
              <w:t>Каменные конструкции с жесткой и упругой конструктивной схемой. Особенности расчета.</w:t>
            </w:r>
          </w:p>
          <w:p w14:paraId="16E2A19D" w14:textId="6FD5751F" w:rsidR="00C10E32" w:rsidRPr="00CB2396" w:rsidRDefault="00D36540" w:rsidP="00DB6A05">
            <w:r>
              <w:t xml:space="preserve">11 </w:t>
            </w:r>
            <w:r w:rsidR="00EC1DF4" w:rsidRPr="00CB2396">
              <w:t>Требования к конструктивным решениям.</w:t>
            </w:r>
          </w:p>
        </w:tc>
        <w:tc>
          <w:tcPr>
            <w:tcW w:w="739" w:type="dxa"/>
          </w:tcPr>
          <w:p w14:paraId="0F5EC11B" w14:textId="77777777" w:rsidR="00C10E32" w:rsidRPr="00CB2396" w:rsidRDefault="00C10E32" w:rsidP="00DB6A05">
            <w:r w:rsidRPr="00CB2396">
              <w:lastRenderedPageBreak/>
              <w:t xml:space="preserve"> 4</w:t>
            </w:r>
          </w:p>
        </w:tc>
        <w:tc>
          <w:tcPr>
            <w:tcW w:w="1383" w:type="dxa"/>
          </w:tcPr>
          <w:p w14:paraId="4122DDB5" w14:textId="1B110399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C10E32" w:rsidRPr="00CB2396" w14:paraId="609D39EB" w14:textId="77777777" w:rsidTr="00D36540">
        <w:tc>
          <w:tcPr>
            <w:tcW w:w="2268" w:type="dxa"/>
          </w:tcPr>
          <w:p w14:paraId="21D8FE1A" w14:textId="3175E0D8" w:rsidR="00FB5913" w:rsidRPr="00CB2396" w:rsidRDefault="00C10E32" w:rsidP="00FB5913">
            <w:r w:rsidRPr="00CB2396">
              <w:t>2</w:t>
            </w:r>
            <w:r w:rsidR="00FB5913" w:rsidRPr="00CB2396">
              <w:t xml:space="preserve"> Моделирование и расчет каменной кладки в нелинейной постановке в SCAD++</w:t>
            </w:r>
          </w:p>
          <w:p w14:paraId="2D86431D" w14:textId="1C98EAD6" w:rsidR="00C10E32" w:rsidRPr="00CB2396" w:rsidRDefault="00C10E32" w:rsidP="00DB6A05"/>
        </w:tc>
        <w:tc>
          <w:tcPr>
            <w:tcW w:w="5356" w:type="dxa"/>
          </w:tcPr>
          <w:p w14:paraId="1BAD1E50" w14:textId="49F26CCD" w:rsidR="002012E1" w:rsidRPr="00CB2396" w:rsidRDefault="002012E1" w:rsidP="00DB6A05">
            <w:r w:rsidRPr="00CB2396">
              <w:rPr>
                <w:b/>
              </w:rPr>
              <w:t>Задача 1 по примеру 1</w:t>
            </w:r>
            <w:r w:rsidRPr="00CB2396">
              <w:t xml:space="preserve"> Пособия к СНиП по проектированию каменных и армокаменных конструкций:</w:t>
            </w:r>
          </w:p>
          <w:p w14:paraId="5B709BEF" w14:textId="123F94CA" w:rsidR="002012E1" w:rsidRPr="00CB2396" w:rsidRDefault="002012E1" w:rsidP="00DB6A05">
            <w:r w:rsidRPr="00CB2396">
              <w:t>задание стержневой расчетной схемы участка стены;</w:t>
            </w:r>
          </w:p>
          <w:p w14:paraId="0E308AE6" w14:textId="7444D0DB" w:rsidR="002012E1" w:rsidRPr="00CB2396" w:rsidRDefault="002012E1" w:rsidP="00DB6A05">
            <w:r w:rsidRPr="00CB2396">
              <w:t>задание диаграммы деформирования каменной кладки по приложению Е СП 15.13330.2020 в свойствах нелинейного материала на тестовой стрежневой модели;</w:t>
            </w:r>
          </w:p>
          <w:p w14:paraId="6BB37C06" w14:textId="0F0D6057" w:rsidR="002012E1" w:rsidRPr="00CB2396" w:rsidRDefault="002012E1" w:rsidP="00DB6A05">
            <w:r w:rsidRPr="00CB2396">
              <w:t>моделирование нелинейного загружения для расчета в SCAD++.</w:t>
            </w:r>
          </w:p>
          <w:p w14:paraId="140F7F02" w14:textId="0F35A9F9" w:rsidR="002012E1" w:rsidRPr="00CB2396" w:rsidRDefault="002012E1" w:rsidP="00DB6A05">
            <w:r w:rsidRPr="00CB2396">
              <w:t>расчет тестовой модели в нелинейной постановке;</w:t>
            </w:r>
          </w:p>
          <w:p w14:paraId="0339C5CD" w14:textId="18C66A0F" w:rsidR="00FB5913" w:rsidRPr="00FB5913" w:rsidRDefault="002012E1" w:rsidP="00DB6A05">
            <w:pPr>
              <w:rPr>
                <w:b/>
              </w:rPr>
            </w:pPr>
            <w:r w:rsidRPr="00CB2396">
              <w:t>анализ полученных результатов расчета.</w:t>
            </w:r>
          </w:p>
          <w:p w14:paraId="71736149" w14:textId="0EDF888F" w:rsidR="002012E1" w:rsidRPr="00CB2396" w:rsidRDefault="002012E1" w:rsidP="00DB6A05">
            <w:r w:rsidRPr="00CB2396">
              <w:rPr>
                <w:b/>
              </w:rPr>
              <w:t>Задача 2 по примеру 16</w:t>
            </w:r>
            <w:r w:rsidRPr="00CB2396">
              <w:t xml:space="preserve"> Пособия к СНиП по проектированию каменных и армокаменных конструкций:</w:t>
            </w:r>
          </w:p>
          <w:p w14:paraId="1F955C11" w14:textId="308697E3" w:rsidR="002012E1" w:rsidRPr="00CB2396" w:rsidRDefault="002012E1" w:rsidP="00DB6A05">
            <w:r w:rsidRPr="00CB2396">
              <w:t>задание оболочечной расчетной схемы висячей наружной стены жилого дома;</w:t>
            </w:r>
          </w:p>
          <w:p w14:paraId="68ADF22A" w14:textId="367DB34F" w:rsidR="002012E1" w:rsidRPr="00CB2396" w:rsidRDefault="002012E1" w:rsidP="00DB6A05">
            <w:r w:rsidRPr="00CB2396">
              <w:t>выбор теории пластического течения каменной кладки в свойствах нелинейного материала;</w:t>
            </w:r>
          </w:p>
          <w:p w14:paraId="76B995F8" w14:textId="0F54C15B" w:rsidR="002012E1" w:rsidRPr="00CB2396" w:rsidRDefault="002012E1" w:rsidP="00DB6A05">
            <w:r w:rsidRPr="00CB2396">
              <w:t>моделирование нелинейного загружения динамическим решателем</w:t>
            </w:r>
            <w:r w:rsidR="00F164EC">
              <w:t xml:space="preserve"> </w:t>
            </w:r>
            <w:r w:rsidRPr="00CB2396">
              <w:t>SCAD++;</w:t>
            </w:r>
          </w:p>
          <w:p w14:paraId="48BB49CC" w14:textId="0BC9CA6F" w:rsidR="00C10E32" w:rsidRPr="00CB2396" w:rsidRDefault="002012E1" w:rsidP="00DB6A05">
            <w:r w:rsidRPr="00CB2396">
              <w:t>расчет тестовой модели в нелинейной постановке;</w:t>
            </w:r>
          </w:p>
        </w:tc>
        <w:tc>
          <w:tcPr>
            <w:tcW w:w="739" w:type="dxa"/>
          </w:tcPr>
          <w:p w14:paraId="540AF6F1" w14:textId="77777777" w:rsidR="00C10E32" w:rsidRPr="00CB2396" w:rsidRDefault="00C10E32" w:rsidP="00DB6A05">
            <w:r w:rsidRPr="00CB2396">
              <w:t xml:space="preserve">4 </w:t>
            </w:r>
          </w:p>
        </w:tc>
        <w:tc>
          <w:tcPr>
            <w:tcW w:w="1383" w:type="dxa"/>
          </w:tcPr>
          <w:p w14:paraId="43B0619A" w14:textId="5058C803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C10E32" w:rsidRPr="00CB2396" w14:paraId="394EF1B1" w14:textId="77777777" w:rsidTr="00D36540">
        <w:tc>
          <w:tcPr>
            <w:tcW w:w="2268" w:type="dxa"/>
          </w:tcPr>
          <w:p w14:paraId="726C94AF" w14:textId="34F1E93C" w:rsidR="00FB5913" w:rsidRPr="00CB2396" w:rsidRDefault="00C10E32" w:rsidP="00FB5913">
            <w:r w:rsidRPr="00CB2396">
              <w:t>3</w:t>
            </w:r>
            <w:r w:rsidR="00FB5913" w:rsidRPr="00CB2396">
              <w:t xml:space="preserve"> Учет нелинейных свойств кладки методом итерационного редуцирования жесткостных характеристик с помощью плагина BrickReduction</w:t>
            </w:r>
          </w:p>
          <w:p w14:paraId="0AC3D892" w14:textId="4A90ED71" w:rsidR="00C10E32" w:rsidRPr="00CB2396" w:rsidRDefault="00C10E32" w:rsidP="00DB6A05"/>
        </w:tc>
        <w:tc>
          <w:tcPr>
            <w:tcW w:w="5356" w:type="dxa"/>
          </w:tcPr>
          <w:p w14:paraId="7896F82F" w14:textId="418A89DD" w:rsidR="000E0B30" w:rsidRPr="00CB2396" w:rsidRDefault="000E0B30" w:rsidP="00DB6A05">
            <w:r w:rsidRPr="00CB2396">
              <w:t>Установка плагина.</w:t>
            </w:r>
          </w:p>
          <w:p w14:paraId="16E72970" w14:textId="7AD7B9E6" w:rsidR="000E0B30" w:rsidRPr="00CB2396" w:rsidRDefault="000E0B30" w:rsidP="00DB6A05">
            <w:r w:rsidRPr="00CB2396">
              <w:t>Обзор реализованной методики и настроек плагина.</w:t>
            </w:r>
          </w:p>
          <w:p w14:paraId="145C52BF" w14:textId="4103ABDC" w:rsidR="000E0B30" w:rsidRPr="00CB2396" w:rsidRDefault="000E0B30" w:rsidP="00DB6A05">
            <w:r w:rsidRPr="00CB2396">
              <w:t>Задание исходных данных на тестовом примере.</w:t>
            </w:r>
          </w:p>
          <w:p w14:paraId="34DF2DB9" w14:textId="274B21FE" w:rsidR="00C10E32" w:rsidRPr="00CB2396" w:rsidRDefault="000E0B30" w:rsidP="00DB6A05">
            <w:r w:rsidRPr="00CB2396">
              <w:t>Выполнение итерационных расчетов.</w:t>
            </w:r>
          </w:p>
        </w:tc>
        <w:tc>
          <w:tcPr>
            <w:tcW w:w="739" w:type="dxa"/>
          </w:tcPr>
          <w:p w14:paraId="70E9DEDB" w14:textId="77777777" w:rsidR="00C10E32" w:rsidRPr="00CB2396" w:rsidRDefault="002012E1" w:rsidP="00DB6A05">
            <w:r w:rsidRPr="00CB2396">
              <w:t>4</w:t>
            </w:r>
          </w:p>
        </w:tc>
        <w:tc>
          <w:tcPr>
            <w:tcW w:w="1383" w:type="dxa"/>
          </w:tcPr>
          <w:p w14:paraId="571770CB" w14:textId="447E7F8B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C10E32" w:rsidRPr="00CB2396" w14:paraId="2541605A" w14:textId="77777777" w:rsidTr="00D36540">
        <w:tc>
          <w:tcPr>
            <w:tcW w:w="2268" w:type="dxa"/>
          </w:tcPr>
          <w:p w14:paraId="1C3C16F7" w14:textId="4E3DE97C" w:rsidR="00FB5913" w:rsidRPr="00CB2396" w:rsidRDefault="00C10E32" w:rsidP="00FB5913">
            <w:r w:rsidRPr="00CB2396">
              <w:t>4</w:t>
            </w:r>
            <w:r w:rsidR="00FB5913" w:rsidRPr="00CB2396">
              <w:t xml:space="preserve"> Расчет кладки на сжатие и растяжение, срез по неперевязанным швам, срез по перевязанному сечению, на главные растягивающие напряжения с помощью плагина </w:t>
            </w:r>
            <w:r w:rsidR="00FB5913" w:rsidRPr="00CB2396">
              <w:lastRenderedPageBreak/>
              <w:t>BrickBiaxialStrength</w:t>
            </w:r>
          </w:p>
          <w:p w14:paraId="249AD3E4" w14:textId="4849B1FC" w:rsidR="00C10E32" w:rsidRPr="00CB2396" w:rsidRDefault="00C10E32" w:rsidP="00DB6A05"/>
        </w:tc>
        <w:tc>
          <w:tcPr>
            <w:tcW w:w="5356" w:type="dxa"/>
          </w:tcPr>
          <w:p w14:paraId="34FDE1D0" w14:textId="44E4E1C6" w:rsidR="00955CA5" w:rsidRPr="00CB2396" w:rsidRDefault="00955CA5" w:rsidP="00DB6A05">
            <w:r w:rsidRPr="00CB2396">
              <w:lastRenderedPageBreak/>
              <w:t>Установка плагина.</w:t>
            </w:r>
          </w:p>
          <w:p w14:paraId="6B4AE699" w14:textId="1BB65461" w:rsidR="00955CA5" w:rsidRPr="00CB2396" w:rsidRDefault="00955CA5" w:rsidP="00DB6A05">
            <w:r w:rsidRPr="00CB2396">
              <w:t>Обзор реализованной методики и настроек плагина.</w:t>
            </w:r>
          </w:p>
          <w:p w14:paraId="6D6A9D90" w14:textId="3CCFD2D9" w:rsidR="00955CA5" w:rsidRPr="00CB2396" w:rsidRDefault="00955CA5" w:rsidP="00DB6A05">
            <w:r w:rsidRPr="00CB2396">
              <w:t>Задание исходных данных на тестовом примере.</w:t>
            </w:r>
          </w:p>
          <w:p w14:paraId="59244FD6" w14:textId="0BD89EDC" w:rsidR="00955CA5" w:rsidRPr="00CB2396" w:rsidRDefault="00955CA5" w:rsidP="00DB6A05">
            <w:r w:rsidRPr="00CB2396">
              <w:t>Выполнение итерационных расчетов.</w:t>
            </w:r>
          </w:p>
          <w:p w14:paraId="63539E7A" w14:textId="60846618" w:rsidR="00C10E32" w:rsidRPr="00CB2396" w:rsidRDefault="00955CA5" w:rsidP="00DB6A05">
            <w:r w:rsidRPr="00CB2396">
              <w:t>Анализ результатов.</w:t>
            </w:r>
          </w:p>
        </w:tc>
        <w:tc>
          <w:tcPr>
            <w:tcW w:w="739" w:type="dxa"/>
          </w:tcPr>
          <w:p w14:paraId="19F3AB9A" w14:textId="77777777" w:rsidR="00C10E32" w:rsidRPr="00CB2396" w:rsidRDefault="00C10E32" w:rsidP="00DB6A05">
            <w:r w:rsidRPr="00CB2396">
              <w:t xml:space="preserve">2 </w:t>
            </w:r>
          </w:p>
        </w:tc>
        <w:tc>
          <w:tcPr>
            <w:tcW w:w="1383" w:type="dxa"/>
          </w:tcPr>
          <w:p w14:paraId="340B0165" w14:textId="61CBA716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C10E32" w:rsidRPr="00CB2396" w14:paraId="25CABB9E" w14:textId="77777777" w:rsidTr="00D36540">
        <w:tc>
          <w:tcPr>
            <w:tcW w:w="2268" w:type="dxa"/>
          </w:tcPr>
          <w:p w14:paraId="4B19EA21" w14:textId="43111900" w:rsidR="00FB5913" w:rsidRPr="00CB2396" w:rsidRDefault="00C10E32" w:rsidP="00FB5913">
            <w:r w:rsidRPr="00CB2396">
              <w:t>5</w:t>
            </w:r>
            <w:r w:rsidR="00FB5913" w:rsidRPr="00CB2396">
              <w:t xml:space="preserve"> Расчет каменных конструкций многоэтажных жилых и общественных зданий с жесткой конструктивной схемой в SCAD Office с применением пакета плагинов КладК</w:t>
            </w:r>
          </w:p>
          <w:p w14:paraId="581A1C4F" w14:textId="3C37C86F" w:rsidR="00C10E32" w:rsidRPr="00CB2396" w:rsidRDefault="00C10E32" w:rsidP="00DB6A05"/>
        </w:tc>
        <w:tc>
          <w:tcPr>
            <w:tcW w:w="5356" w:type="dxa"/>
          </w:tcPr>
          <w:p w14:paraId="7A44DE57" w14:textId="1053111A" w:rsidR="00B70BF4" w:rsidRPr="00CB2396" w:rsidRDefault="00B70BF4" w:rsidP="00DB6A05">
            <w:r w:rsidRPr="00CB2396">
              <w:t>Перечень требуемых проверок по первой и второй группам предельных состояний.</w:t>
            </w:r>
          </w:p>
          <w:p w14:paraId="4AEF69F2" w14:textId="5DC3C83E" w:rsidR="00B70BF4" w:rsidRPr="00CB2396" w:rsidRDefault="00B70BF4" w:rsidP="00DB6A05">
            <w:r w:rsidRPr="00CB2396">
              <w:t>Серия расчетных моделей для учета особенностей проверок, учета неопределенностей, моделирования стен, сборных и монолитных плит перекрытий, пульсационной составляющей ветровой нагрузки, сейсмических воздействий.</w:t>
            </w:r>
          </w:p>
          <w:p w14:paraId="34C7CC89" w14:textId="3AE5DC66" w:rsidR="00B70BF4" w:rsidRPr="00CB2396" w:rsidRDefault="00B70BF4" w:rsidP="00DB6A05">
            <w:r w:rsidRPr="00CB2396">
              <w:t>Рекомендации по построению серии расчетных моделей с использованием режима ФОРУМ.</w:t>
            </w:r>
          </w:p>
          <w:p w14:paraId="6FFE6FE5" w14:textId="0310D5C5" w:rsidR="00B70BF4" w:rsidRPr="00CB2396" w:rsidRDefault="00B70BF4" w:rsidP="00DB6A05">
            <w:r w:rsidRPr="00CB2396">
              <w:t>Применение плагина BrickReduction для получения модели с редуцированными жесткостными характеристиками кладки согласно СП 15.13330.2020.</w:t>
            </w:r>
          </w:p>
          <w:p w14:paraId="54511A69" w14:textId="1F4501C9" w:rsidR="00B70BF4" w:rsidRPr="00CB2396" w:rsidRDefault="00B70BF4" w:rsidP="00DB6A05">
            <w:r w:rsidRPr="00CB2396">
              <w:t>Задание РСУ с учетом пониженного коэффициента надежности.</w:t>
            </w:r>
          </w:p>
          <w:p w14:paraId="2E6F4AC1" w14:textId="35622F7F" w:rsidR="00B70BF4" w:rsidRPr="00CB2396" w:rsidRDefault="00B70BF4" w:rsidP="00DB6A05">
            <w:r w:rsidRPr="00CB2396">
              <w:t>Модальный анализ (первых форм собственных колебаний).</w:t>
            </w:r>
          </w:p>
          <w:p w14:paraId="7CC5452E" w14:textId="12C4ECD0" w:rsidR="00B70BF4" w:rsidRPr="00CB2396" w:rsidRDefault="00B70BF4" w:rsidP="00DB6A05">
            <w:r w:rsidRPr="00CB2396">
              <w:t>Проверка горизонтальных перемещений верха.</w:t>
            </w:r>
          </w:p>
          <w:p w14:paraId="77A08B95" w14:textId="27BD9A97" w:rsidR="00B70BF4" w:rsidRPr="00CB2396" w:rsidRDefault="00B70BF4" w:rsidP="00DB6A05">
            <w:r w:rsidRPr="00CB2396">
              <w:t>Проверка динамической комфортности здания.</w:t>
            </w:r>
          </w:p>
          <w:p w14:paraId="5F8BC4C2" w14:textId="2FE06115" w:rsidR="00B70BF4" w:rsidRPr="00CB2396" w:rsidRDefault="00B70BF4" w:rsidP="00DB6A05">
            <w:r w:rsidRPr="00CB2396">
              <w:t>Применение режима «Вариация моделей» SCAD++ для выбора наихудших РСУ из серии расчетных моделей.</w:t>
            </w:r>
          </w:p>
          <w:p w14:paraId="2467A29B" w14:textId="4DF92E62" w:rsidR="00B70BF4" w:rsidRPr="00CB2396" w:rsidRDefault="00B70BF4" w:rsidP="00DB6A05">
            <w:r w:rsidRPr="00CB2396">
              <w:t>Расчеты стен и простенков на внецентренное сжатие в программе КАМИН по СП 15.13330.2020 на основе рассчитанных в SCAD++ усилий. Подбор армирования кладки.</w:t>
            </w:r>
          </w:p>
          <w:p w14:paraId="36D5DFD6" w14:textId="7F9EAD3C" w:rsidR="00C10E32" w:rsidRPr="00CB2396" w:rsidRDefault="00B70BF4" w:rsidP="00DB6A05">
            <w:r w:rsidRPr="00CB2396">
              <w:t>Расчет стен и простенков на внецентренное сжатие с помощью плагина BrickWalls. Подбор армирования кладки</w:t>
            </w:r>
          </w:p>
        </w:tc>
        <w:tc>
          <w:tcPr>
            <w:tcW w:w="739" w:type="dxa"/>
          </w:tcPr>
          <w:p w14:paraId="45F8F22D" w14:textId="77777777" w:rsidR="00C10E32" w:rsidRPr="00CB2396" w:rsidRDefault="003F6E31" w:rsidP="00DB6A05">
            <w:r w:rsidRPr="00CB2396">
              <w:t>4</w:t>
            </w:r>
          </w:p>
        </w:tc>
        <w:tc>
          <w:tcPr>
            <w:tcW w:w="1383" w:type="dxa"/>
          </w:tcPr>
          <w:p w14:paraId="7A6F9597" w14:textId="135CFA2C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C10E32" w:rsidRPr="00CB2396" w14:paraId="34FABB46" w14:textId="77777777" w:rsidTr="00D36540">
        <w:tc>
          <w:tcPr>
            <w:tcW w:w="2268" w:type="dxa"/>
          </w:tcPr>
          <w:p w14:paraId="16A19ECE" w14:textId="77777777" w:rsidR="00FB5913" w:rsidRPr="00CB2396" w:rsidRDefault="00C10E32" w:rsidP="00FB5913">
            <w:r w:rsidRPr="00CB2396">
              <w:t xml:space="preserve">6 </w:t>
            </w:r>
            <w:r w:rsidR="00FB5913" w:rsidRPr="00CB2396">
              <w:t>Расчет каменных конструкций одноэтажных производственных и складских зданий с упругой конструктивной схемой в SCAD Office</w:t>
            </w:r>
          </w:p>
          <w:p w14:paraId="6D8C5651" w14:textId="5155FE01" w:rsidR="00C10E32" w:rsidRPr="00CB2396" w:rsidRDefault="00C10E32" w:rsidP="00DB6A05"/>
        </w:tc>
        <w:tc>
          <w:tcPr>
            <w:tcW w:w="5356" w:type="dxa"/>
          </w:tcPr>
          <w:p w14:paraId="2A0CFE75" w14:textId="6B753194" w:rsidR="00B70BF4" w:rsidRPr="00CB2396" w:rsidRDefault="00B70BF4" w:rsidP="00DB6A05">
            <w:r w:rsidRPr="00CB2396">
              <w:t>Перечень требуемых проверок по первой и второй группам предельных состояний.</w:t>
            </w:r>
          </w:p>
          <w:p w14:paraId="4F8AA113" w14:textId="6AFE5CE7" w:rsidR="00B70BF4" w:rsidRPr="00CB2396" w:rsidRDefault="00B70BF4" w:rsidP="00DB6A05">
            <w:r w:rsidRPr="00CB2396">
              <w:t>Серия расчетных моделей для учета особенностей проверок, неопределенностей, моделирования стен, пульсационной составляющей ветровой нагрузки.</w:t>
            </w:r>
          </w:p>
          <w:p w14:paraId="5804E1A6" w14:textId="09FBDBA7" w:rsidR="00B70BF4" w:rsidRPr="00CB2396" w:rsidRDefault="00B70BF4" w:rsidP="00DB6A05">
            <w:r w:rsidRPr="00CB2396">
              <w:t>Задание РСУ с учетом пониженного коэффициента надежности.</w:t>
            </w:r>
          </w:p>
          <w:p w14:paraId="296B148D" w14:textId="1E2643E7" w:rsidR="00B70BF4" w:rsidRPr="00CB2396" w:rsidRDefault="00B70BF4" w:rsidP="00DB6A05">
            <w:r w:rsidRPr="00CB2396">
              <w:t>Модальный анализ (первых форм собственных колебаний).</w:t>
            </w:r>
          </w:p>
          <w:p w14:paraId="7D529F15" w14:textId="3D07AB2B" w:rsidR="00B70BF4" w:rsidRPr="00CB2396" w:rsidRDefault="00B70BF4" w:rsidP="00DB6A05">
            <w:r w:rsidRPr="00CB2396">
              <w:t>Проверка горизонтальных перемещений верха.</w:t>
            </w:r>
          </w:p>
          <w:p w14:paraId="58464DAE" w14:textId="6A3E5793" w:rsidR="00B70BF4" w:rsidRPr="00CB2396" w:rsidRDefault="00B70BF4" w:rsidP="00DB6A05">
            <w:r w:rsidRPr="00CB2396">
              <w:t>Применение режима «Вариация моделей» SCAD++ для выбора наихудших РСУ из серии расчетных моделей.</w:t>
            </w:r>
          </w:p>
          <w:p w14:paraId="6846F413" w14:textId="74B2A320" w:rsidR="00B70BF4" w:rsidRPr="00CB2396" w:rsidRDefault="00B70BF4" w:rsidP="00DB6A05">
            <w:r w:rsidRPr="00CB2396">
              <w:t>Расчеты несущих простенков с пилястрами на внецентренное сжатие по СП 15.13330.2020 на основе рассчитанных в SCAD++ усилий. Подбор армирования кладки.</w:t>
            </w:r>
          </w:p>
          <w:p w14:paraId="1458CF39" w14:textId="04290514" w:rsidR="00B70BF4" w:rsidRPr="00CB2396" w:rsidRDefault="00B70BF4" w:rsidP="00DB6A05">
            <w:r w:rsidRPr="00CB2396">
              <w:lastRenderedPageBreak/>
              <w:t>Расчет кладки на сжатие и растяжение, срез по неперевязанным швам, срез по перевязанному сечению, на главные растягивающие напряжения с помощью плагина BrickBiaxialStrength в SCAD++ согласно СП 15.13330.2020.</w:t>
            </w:r>
          </w:p>
          <w:p w14:paraId="7356305D" w14:textId="34B48CE2" w:rsidR="00FB5913" w:rsidRPr="009C7A17" w:rsidRDefault="00B70BF4" w:rsidP="00DB6A05">
            <w:r w:rsidRPr="00CB2396">
              <w:t>Расчет каменных перемычек.</w:t>
            </w:r>
          </w:p>
          <w:p w14:paraId="7D2B4778" w14:textId="0D8D91EC" w:rsidR="00B70BF4" w:rsidRPr="00CB2396" w:rsidRDefault="00B70BF4" w:rsidP="00DB6A05">
            <w:r w:rsidRPr="00CB2396">
              <w:t>Расчет по раскрытию трещин смежных участков стен по СП 15.13330.2020.</w:t>
            </w:r>
          </w:p>
          <w:p w14:paraId="0061BF3C" w14:textId="4C8A4B15" w:rsidR="00C10E32" w:rsidRPr="00CB2396" w:rsidRDefault="00B70BF4" w:rsidP="00DB6A05">
            <w:r w:rsidRPr="00CB2396">
              <w:t>Проверка устойчивости формы.</w:t>
            </w:r>
          </w:p>
        </w:tc>
        <w:tc>
          <w:tcPr>
            <w:tcW w:w="739" w:type="dxa"/>
          </w:tcPr>
          <w:p w14:paraId="40F1FEFE" w14:textId="77777777" w:rsidR="00C10E32" w:rsidRPr="00CB2396" w:rsidRDefault="00C10E32" w:rsidP="00DB6A05">
            <w:r w:rsidRPr="00CB2396">
              <w:lastRenderedPageBreak/>
              <w:t xml:space="preserve">2 </w:t>
            </w:r>
          </w:p>
        </w:tc>
        <w:tc>
          <w:tcPr>
            <w:tcW w:w="1383" w:type="dxa"/>
          </w:tcPr>
          <w:p w14:paraId="1ED037D5" w14:textId="2E95755E" w:rsidR="00C10E32" w:rsidRPr="00CB2396" w:rsidRDefault="00F164EC" w:rsidP="00DB6A05">
            <w:r>
              <w:rPr>
                <w:shd w:val="clear" w:color="auto" w:fill="FFFFFF"/>
              </w:rPr>
              <w:t>о./о.-з.</w:t>
            </w:r>
          </w:p>
        </w:tc>
      </w:tr>
      <w:tr w:rsidR="003F6E31" w:rsidRPr="00CB2396" w14:paraId="27DBBFB9" w14:textId="77777777" w:rsidTr="00D36540">
        <w:tc>
          <w:tcPr>
            <w:tcW w:w="2268" w:type="dxa"/>
          </w:tcPr>
          <w:p w14:paraId="1657684B" w14:textId="2C8CCFBD" w:rsidR="00FB5913" w:rsidRPr="00CB2396" w:rsidRDefault="003F6E31" w:rsidP="00FB5913">
            <w:r w:rsidRPr="00CB2396">
              <w:t>7</w:t>
            </w:r>
            <w:r w:rsidR="00FB5913" w:rsidRPr="00CB2396">
              <w:t xml:space="preserve"> Проблемы конструирования элементов каменных зданий</w:t>
            </w:r>
          </w:p>
          <w:p w14:paraId="11EF3E8E" w14:textId="3248C3D0" w:rsidR="003F6E31" w:rsidRPr="00CB2396" w:rsidRDefault="003F6E31" w:rsidP="00DB6A05"/>
        </w:tc>
        <w:tc>
          <w:tcPr>
            <w:tcW w:w="5356" w:type="dxa"/>
          </w:tcPr>
          <w:p w14:paraId="425BC919" w14:textId="0B23B9B8" w:rsidR="003F6E31" w:rsidRPr="00CB2396" w:rsidRDefault="003F6E31" w:rsidP="00DB6A05">
            <w:r w:rsidRPr="00CB2396">
              <w:t>Проблемы современного высотного каркасного домостроения с каменным заполнением стен.</w:t>
            </w:r>
          </w:p>
          <w:p w14:paraId="3C11EED6" w14:textId="7498770C" w:rsidR="003F6E31" w:rsidRPr="00CB2396" w:rsidRDefault="003F6E31" w:rsidP="00DB6A05">
            <w:r w:rsidRPr="00CB2396">
              <w:t>Причины образования трещин в каменных зданиях.</w:t>
            </w:r>
          </w:p>
          <w:p w14:paraId="1E59E037" w14:textId="023F1F13" w:rsidR="003F6E31" w:rsidRPr="00CB2396" w:rsidRDefault="003F6E31" w:rsidP="00DB6A05">
            <w:pPr>
              <w:rPr>
                <w:b/>
              </w:rPr>
            </w:pPr>
            <w:r w:rsidRPr="00CB2396">
              <w:t>Действительная работа и резервы несущей способности каменных конструкций.</w:t>
            </w:r>
          </w:p>
        </w:tc>
        <w:tc>
          <w:tcPr>
            <w:tcW w:w="739" w:type="dxa"/>
          </w:tcPr>
          <w:p w14:paraId="78FB71AC" w14:textId="77777777" w:rsidR="003F6E31" w:rsidRPr="00CB2396" w:rsidRDefault="003F6E31" w:rsidP="00DB6A05">
            <w:r w:rsidRPr="00CB2396">
              <w:t>2</w:t>
            </w:r>
          </w:p>
        </w:tc>
        <w:tc>
          <w:tcPr>
            <w:tcW w:w="1383" w:type="dxa"/>
          </w:tcPr>
          <w:p w14:paraId="6144CF90" w14:textId="24C89E48" w:rsidR="003F6E31" w:rsidRPr="00CB2396" w:rsidRDefault="00F164EC" w:rsidP="00DB6A05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о./о.-з.</w:t>
            </w:r>
          </w:p>
        </w:tc>
      </w:tr>
      <w:tr w:rsidR="003F6E31" w:rsidRPr="00CB2396" w14:paraId="60856BF0" w14:textId="77777777" w:rsidTr="00D36540">
        <w:tc>
          <w:tcPr>
            <w:tcW w:w="2268" w:type="dxa"/>
          </w:tcPr>
          <w:p w14:paraId="3456F213" w14:textId="10A20F59" w:rsidR="003F6E31" w:rsidRPr="00FB5913" w:rsidRDefault="003F6E31" w:rsidP="00DB6A05">
            <w:pPr>
              <w:rPr>
                <w:lang w:val="en-US"/>
              </w:rPr>
            </w:pPr>
            <w:r w:rsidRPr="00CB2396">
              <w:t>8</w:t>
            </w:r>
            <w:r w:rsidR="00FB5913">
              <w:rPr>
                <w:lang w:val="en-US"/>
              </w:rPr>
              <w:t xml:space="preserve"> </w:t>
            </w:r>
            <w:r w:rsidR="00FB5913" w:rsidRPr="00CB2396">
              <w:t>Проверочная работа</w:t>
            </w:r>
          </w:p>
        </w:tc>
        <w:tc>
          <w:tcPr>
            <w:tcW w:w="5356" w:type="dxa"/>
          </w:tcPr>
          <w:p w14:paraId="0691A2E4" w14:textId="77777777" w:rsidR="003F6E31" w:rsidRPr="00CB2396" w:rsidRDefault="003F6E31" w:rsidP="00DB6A05">
            <w:r w:rsidRPr="00CB2396">
              <w:t>Проверочная работа</w:t>
            </w:r>
          </w:p>
        </w:tc>
        <w:tc>
          <w:tcPr>
            <w:tcW w:w="739" w:type="dxa"/>
          </w:tcPr>
          <w:p w14:paraId="1C22AC18" w14:textId="77777777" w:rsidR="003F6E31" w:rsidRPr="00CB2396" w:rsidRDefault="003F6E31" w:rsidP="00DB6A05">
            <w:r w:rsidRPr="00CB2396">
              <w:t>2</w:t>
            </w:r>
          </w:p>
        </w:tc>
        <w:tc>
          <w:tcPr>
            <w:tcW w:w="1383" w:type="dxa"/>
          </w:tcPr>
          <w:p w14:paraId="7930CF16" w14:textId="4FF5490E" w:rsidR="003F6E31" w:rsidRPr="00CB2396" w:rsidRDefault="00F164EC" w:rsidP="00DB6A05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о./о.-з.</w:t>
            </w:r>
          </w:p>
        </w:tc>
      </w:tr>
    </w:tbl>
    <w:p w14:paraId="5930C6F9" w14:textId="1BC6B23C" w:rsidR="00BA5CE6" w:rsidRPr="00FB5913" w:rsidRDefault="00D36540" w:rsidP="00DB6A05">
      <w:r>
        <w:rPr>
          <w:shd w:val="clear" w:color="auto" w:fill="FFFFFF"/>
        </w:rPr>
        <w:t>Примечание</w:t>
      </w:r>
      <w:r w:rsidRPr="00FB5913">
        <w:rPr>
          <w:shd w:val="clear" w:color="auto" w:fill="FFFFFF"/>
        </w:rPr>
        <w:t>:</w:t>
      </w:r>
      <w:r>
        <w:rPr>
          <w:shd w:val="clear" w:color="auto" w:fill="FFFFFF"/>
        </w:rPr>
        <w:t xml:space="preserve"> о./о.-з. – </w:t>
      </w:r>
      <w:r w:rsidRPr="00CB2396">
        <w:rPr>
          <w:shd w:val="clear" w:color="auto" w:fill="FFFFFF"/>
        </w:rPr>
        <w:t>очная / очно-заочная (с применением электронного обучения и дистанционных образовательных технологий)</w:t>
      </w:r>
    </w:p>
    <w:sectPr w:rsidR="00BA5CE6" w:rsidRPr="00FB5913" w:rsidSect="00BA5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0EF4"/>
    <w:multiLevelType w:val="hybridMultilevel"/>
    <w:tmpl w:val="285CA400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5699"/>
    <w:multiLevelType w:val="hybridMultilevel"/>
    <w:tmpl w:val="011C0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4AFA"/>
    <w:multiLevelType w:val="hybridMultilevel"/>
    <w:tmpl w:val="58D67F5C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C741C"/>
    <w:multiLevelType w:val="hybridMultilevel"/>
    <w:tmpl w:val="4D02C2E4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F2B10"/>
    <w:multiLevelType w:val="hybridMultilevel"/>
    <w:tmpl w:val="8FFAE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87FD5"/>
    <w:multiLevelType w:val="hybridMultilevel"/>
    <w:tmpl w:val="C130FAAC"/>
    <w:lvl w:ilvl="0" w:tplc="2766D97A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5D752710"/>
    <w:multiLevelType w:val="hybridMultilevel"/>
    <w:tmpl w:val="E514C2CC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96A65"/>
    <w:multiLevelType w:val="hybridMultilevel"/>
    <w:tmpl w:val="E9DC5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A26E5"/>
    <w:multiLevelType w:val="hybridMultilevel"/>
    <w:tmpl w:val="AB96385C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45281"/>
    <w:multiLevelType w:val="hybridMultilevel"/>
    <w:tmpl w:val="22C2CC96"/>
    <w:lvl w:ilvl="0" w:tplc="3F8EBEA6">
      <w:start w:val="1"/>
      <w:numFmt w:val="decimal"/>
      <w:lvlText w:val="%1)"/>
      <w:lvlJc w:val="left"/>
      <w:pPr>
        <w:ind w:left="39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6C44339D"/>
    <w:multiLevelType w:val="hybridMultilevel"/>
    <w:tmpl w:val="7332D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20C16"/>
    <w:multiLevelType w:val="hybridMultilevel"/>
    <w:tmpl w:val="0128A2AA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7"/>
  </w:num>
  <w:num w:numId="5">
    <w:abstractNumId w:val="4"/>
  </w:num>
  <w:num w:numId="6">
    <w:abstractNumId w:val="1"/>
  </w:num>
  <w:num w:numId="7">
    <w:abstractNumId w:val="11"/>
  </w:num>
  <w:num w:numId="8">
    <w:abstractNumId w:val="6"/>
  </w:num>
  <w:num w:numId="9">
    <w:abstractNumId w:val="0"/>
  </w:num>
  <w:num w:numId="10">
    <w:abstractNumId w:val="2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6C8"/>
    <w:rsid w:val="00020801"/>
    <w:rsid w:val="00084209"/>
    <w:rsid w:val="000E0B30"/>
    <w:rsid w:val="001D3861"/>
    <w:rsid w:val="002012E1"/>
    <w:rsid w:val="00235EF3"/>
    <w:rsid w:val="00282D08"/>
    <w:rsid w:val="003F6E31"/>
    <w:rsid w:val="00435BBE"/>
    <w:rsid w:val="004526C8"/>
    <w:rsid w:val="004E6929"/>
    <w:rsid w:val="005B29A1"/>
    <w:rsid w:val="0061129A"/>
    <w:rsid w:val="0069773B"/>
    <w:rsid w:val="007366C8"/>
    <w:rsid w:val="00744C02"/>
    <w:rsid w:val="007950E2"/>
    <w:rsid w:val="008505E9"/>
    <w:rsid w:val="00884E4E"/>
    <w:rsid w:val="008A7191"/>
    <w:rsid w:val="008C015D"/>
    <w:rsid w:val="008E028D"/>
    <w:rsid w:val="00955CA5"/>
    <w:rsid w:val="009851BE"/>
    <w:rsid w:val="009C7A17"/>
    <w:rsid w:val="009E4C6A"/>
    <w:rsid w:val="009E51A9"/>
    <w:rsid w:val="009E7A9C"/>
    <w:rsid w:val="00A55E4A"/>
    <w:rsid w:val="00A65BEE"/>
    <w:rsid w:val="00AA0444"/>
    <w:rsid w:val="00AC6E0B"/>
    <w:rsid w:val="00B70BF4"/>
    <w:rsid w:val="00BA5CE6"/>
    <w:rsid w:val="00C10E32"/>
    <w:rsid w:val="00C16551"/>
    <w:rsid w:val="00C643F3"/>
    <w:rsid w:val="00CB2396"/>
    <w:rsid w:val="00D123F4"/>
    <w:rsid w:val="00D36540"/>
    <w:rsid w:val="00DB6A05"/>
    <w:rsid w:val="00E22D3C"/>
    <w:rsid w:val="00EA3015"/>
    <w:rsid w:val="00EB2131"/>
    <w:rsid w:val="00EC1DF4"/>
    <w:rsid w:val="00F164EC"/>
    <w:rsid w:val="00F372CB"/>
    <w:rsid w:val="00FB5913"/>
    <w:rsid w:val="00FE1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C5DC"/>
  <w15:docId w15:val="{D91654FF-7226-4A85-AF02-0954A5DF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540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6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6C8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paragraph" w:styleId="a3">
    <w:name w:val="List Paragraph"/>
    <w:basedOn w:val="a"/>
    <w:uiPriority w:val="34"/>
    <w:qFormat/>
    <w:rsid w:val="004526C8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styleId="a4">
    <w:name w:val="Strong"/>
    <w:basedOn w:val="a0"/>
    <w:uiPriority w:val="22"/>
    <w:qFormat/>
    <w:rsid w:val="004526C8"/>
    <w:rPr>
      <w:b/>
      <w:bCs/>
    </w:rPr>
  </w:style>
  <w:style w:type="table" w:styleId="a5">
    <w:name w:val="Table Grid"/>
    <w:basedOn w:val="a1"/>
    <w:uiPriority w:val="59"/>
    <w:rsid w:val="004526C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8505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adhelp.ru/page/Kla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НПФ "СКАД СОФТ"</Company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Сергей Булгаков</cp:lastModifiedBy>
  <cp:revision>33</cp:revision>
  <dcterms:created xsi:type="dcterms:W3CDTF">2025-12-10T09:18:00Z</dcterms:created>
  <dcterms:modified xsi:type="dcterms:W3CDTF">2026-05-26T05:50:00Z</dcterms:modified>
</cp:coreProperties>
</file>